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FA" w:rsidRDefault="00CB0DFA" w:rsidP="00CB0DFA">
      <w:pPr>
        <w:spacing w:after="15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</w:p>
    <w:p w:rsidR="00CB0DFA" w:rsidRPr="00252C00" w:rsidRDefault="00CB0DFA" w:rsidP="00CB0DF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2C00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T.C.</w:t>
      </w:r>
      <w:r w:rsidRPr="00252C00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GÜMRÜK VE TİCARET BAKANLIĞI</w:t>
      </w:r>
      <w:r w:rsidRPr="00252C00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Gümrükler Genel Müdürlüğü</w:t>
      </w:r>
    </w:p>
    <w:p w:rsidR="00CB0DFA" w:rsidRDefault="00CB0DFA" w:rsidP="00CB0DFA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</w:pPr>
      <w:r w:rsidRPr="00252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Sayı:</w:t>
      </w:r>
      <w:r w:rsidRPr="00252C0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41208501</w:t>
      </w:r>
      <w:r w:rsidRPr="00252C0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010.06.01                                                             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                                15/5/2018</w:t>
      </w:r>
    </w:p>
    <w:p w:rsidR="00CB0DFA" w:rsidRPr="00252C00" w:rsidRDefault="00CB0DFA" w:rsidP="00CB0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2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Konu: </w:t>
      </w:r>
      <w:r w:rsidRPr="00252C0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Serbest Bölgelerden Tamir Amaçlı İthalat</w:t>
      </w:r>
    </w:p>
    <w:p w:rsidR="00CB0DFA" w:rsidRPr="00252C00" w:rsidRDefault="00CB0DFA" w:rsidP="00CB0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2C0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CB0DFA" w:rsidRDefault="00CB0DFA" w:rsidP="00CB0DFA">
      <w:pPr>
        <w:spacing w:after="15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252C00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GENELGE</w:t>
      </w:r>
      <w:r w:rsidRPr="00252C00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(2018/9)</w:t>
      </w:r>
    </w:p>
    <w:p w:rsidR="00CB0DFA" w:rsidRPr="00252C00" w:rsidRDefault="00CB0DFA" w:rsidP="00CB0DF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CB0DFA" w:rsidRPr="00252C00" w:rsidRDefault="00CB0DFA" w:rsidP="00CB0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2C0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İlgi: </w:t>
      </w:r>
      <w:hyperlink r:id="rId4" w:history="1">
        <w:r w:rsidRPr="00252C00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9/11/2016 tarihli ve 2016/16 sayılı Genelge.</w:t>
        </w:r>
      </w:hyperlink>
    </w:p>
    <w:p w:rsidR="00CB0DFA" w:rsidRPr="00252C00" w:rsidRDefault="00CB0DFA" w:rsidP="00CB0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2C0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İlgide kayıtlı Genelgenin birinci maddesinin devamına </w:t>
      </w:r>
      <w:r w:rsidRPr="00252C00">
        <w:rPr>
          <w:rFonts w:ascii="Arial" w:eastAsia="Times New Roman" w:hAnsi="Arial" w:cs="Arial"/>
          <w:i/>
          <w:iCs/>
          <w:color w:val="000000"/>
          <w:sz w:val="21"/>
          <w:szCs w:val="21"/>
          <w:lang w:eastAsia="tr-TR"/>
        </w:rPr>
        <w:t>"ve söz konusu sözlü beyan formunun tescilinin dahilde işleme izni hükmünde sayılarak, izne ilişkin tüm işlemlerin sözlü beyan formu üzerinden gerçekleştirilmesi," </w:t>
      </w:r>
      <w:r w:rsidRPr="00252C0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hükmü eklenmiştir.</w:t>
      </w:r>
    </w:p>
    <w:p w:rsidR="00CB0DFA" w:rsidRPr="00252C00" w:rsidRDefault="00CB0DFA" w:rsidP="00CB0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2C0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Bilgi ve gereğini rica ederim.</w:t>
      </w:r>
    </w:p>
    <w:p w:rsidR="00CB0DFA" w:rsidRDefault="00CB0DFA" w:rsidP="00CB0DFA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CB0DFA" w:rsidRPr="00252C00" w:rsidRDefault="00CB0DFA" w:rsidP="00CB0DFA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252C0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</w:t>
      </w:r>
      <w:proofErr w:type="gramEnd"/>
      <w:r w:rsidRPr="00252C0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-imzalıdır</w:t>
      </w:r>
      <w:r w:rsidRPr="00252C00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Cenap AŞCI</w:t>
      </w:r>
      <w:r w:rsidRPr="00252C00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Bakan a.</w:t>
      </w:r>
      <w:r w:rsidRPr="00252C00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Müsteşar</w:t>
      </w:r>
    </w:p>
    <w:p w:rsidR="00CB0DFA" w:rsidRDefault="00CB0DFA" w:rsidP="00CB0DFA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</w:pPr>
    </w:p>
    <w:p w:rsidR="00CB0DFA" w:rsidRDefault="00CB0DFA" w:rsidP="00CB0DFA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</w:pPr>
    </w:p>
    <w:p w:rsidR="00CB0DFA" w:rsidRPr="00252C00" w:rsidRDefault="00CB0DFA" w:rsidP="00CB0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2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DAĞITIM:</w:t>
      </w:r>
      <w:r w:rsidRPr="00252C00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Tüm Gümrük ve Ticaret Bölge Müdürlüklerine</w:t>
      </w:r>
    </w:p>
    <w:p w:rsidR="00CB0DFA" w:rsidRDefault="00CB0DFA" w:rsidP="00CB0DFA"/>
    <w:p w:rsidR="009474AB" w:rsidRDefault="009474AB">
      <w:bookmarkStart w:id="0" w:name="_GoBack"/>
      <w:bookmarkEnd w:id="0"/>
    </w:p>
    <w:sectPr w:rsidR="0094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A"/>
    <w:rsid w:val="009474AB"/>
    <w:rsid w:val="00C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721E-035E-4385-8846-FAB4395C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vzuat.net/gumruk/genelge/2016/ggm201616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kaya</dc:creator>
  <cp:keywords/>
  <dc:description/>
  <cp:lastModifiedBy>sezai kaya</cp:lastModifiedBy>
  <cp:revision>1</cp:revision>
  <dcterms:created xsi:type="dcterms:W3CDTF">2018-05-17T05:52:00Z</dcterms:created>
  <dcterms:modified xsi:type="dcterms:W3CDTF">2018-05-17T05:52:00Z</dcterms:modified>
</cp:coreProperties>
</file>